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footnotes.xml.rels" ContentType="application/vnd.openxmlformats-package.relationship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ČESTNÉ PROHLÁŠENÍ VE VZTAHU K RUSKÝM/BĚLORUSKÝM SUBJEKTŮM</w:t>
      </w:r>
    </w:p>
    <w:p>
      <w:pPr>
        <w:pStyle w:val="Normal"/>
        <w:pBdr>
          <w:bottom w:val="single" w:sz="8" w:space="1" w:color="73767D"/>
        </w:pBdr>
        <w:spacing w:lineRule="auto" w:line="264" w:before="240" w:after="60"/>
        <w:ind w:left="3540" w:hanging="3540"/>
        <w:rPr>
          <w:rFonts w:ascii="Arial" w:hAnsi="Arial" w:eastAsia="Calibri" w:cs="Arial"/>
          <w:b/>
          <w:sz w:val="20"/>
        </w:rPr>
      </w:pPr>
      <w:r>
        <w:rPr>
          <w:rFonts w:eastAsia="Calibri" w:cs="Arial" w:ascii="Arial" w:hAnsi="Arial"/>
          <w:b/>
          <w:sz w:val="20"/>
        </w:rPr>
        <w:t xml:space="preserve">Název zakázky veřejné zakázky: </w:t>
        <w:tab/>
      </w:r>
      <w:r>
        <w:rPr>
          <w:rFonts w:eastAsia="Calibri" w:cs="Arial" w:ascii="Arial" w:hAnsi="Arial"/>
          <w:b w:val="false"/>
          <w:bCs w:val="false"/>
          <w:sz w:val="20"/>
          <w:shd w:fill="auto" w:val="clear"/>
        </w:rPr>
        <w:t>„</w:t>
      </w:r>
      <w:r>
        <w:rPr>
          <w:rFonts w:eastAsia="Arial Unicode MS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18"/>
          <w:szCs w:val="20"/>
          <w:u w:val="none"/>
          <w:shd w:fill="auto" w:val="clear"/>
          <w:em w:val="none"/>
        </w:rPr>
        <w:t>Jednor</w:t>
      </w: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000000"/>
          <w:sz w:val="18"/>
          <w:u w:val="none"/>
          <w:shd w:fill="auto" w:val="clear"/>
          <w:em w:val="none"/>
        </w:rPr>
        <w:t>ázové flexibilní ureterorenoskopy</w:t>
      </w:r>
      <w:r>
        <w:rPr>
          <w:rFonts w:eastAsia="Calibri" w:cs="Arial" w:ascii="Arial" w:hAnsi="Arial"/>
          <w:b w:val="false"/>
          <w:bCs w:val="false"/>
          <w:sz w:val="20"/>
          <w:shd w:fill="auto" w:val="clear"/>
        </w:rPr>
        <w:t>“</w:t>
      </w:r>
    </w:p>
    <w:p>
      <w:pPr>
        <w:pStyle w:val="Normal"/>
        <w:pBdr>
          <w:bottom w:val="single" w:sz="8" w:space="1" w:color="73767D"/>
        </w:pBdr>
        <w:spacing w:lineRule="auto" w:line="264" w:before="360" w:after="0"/>
        <w:rPr>
          <w:highlight w:val="none"/>
          <w:shd w:fill="auto" w:val="clear"/>
        </w:rPr>
      </w:pPr>
      <w:r>
        <w:rPr>
          <w:rFonts w:eastAsia="Calibri" w:cs="Arial" w:ascii="Arial" w:hAnsi="Arial"/>
          <w:b/>
          <w:sz w:val="20"/>
          <w:shd w:fill="auto" w:val="clear"/>
        </w:rPr>
        <w:t>Identifikační údaje vybraného dodavatele:</w:t>
      </w:r>
    </w:p>
    <w:tbl>
      <w:tblPr>
        <w:tblStyle w:val="Mkatabulky"/>
        <w:tblW w:w="907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11"/>
        <w:gridCol w:w="4960"/>
      </w:tblGrid>
      <w:tr>
        <w:trPr>
          <w:trHeight w:val="353" w:hRule="atLeast"/>
        </w:trPr>
        <w:tc>
          <w:tcPr>
            <w:tcW w:w="411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left="-108" w:right="0" w:hanging="0"/>
              <w:rPr>
                <w:rFonts w:ascii="Arial" w:hAnsi="Arial" w:eastAsia="Calibri" w:cs="Arial"/>
                <w:sz w:val="20"/>
              </w:rPr>
            </w:pPr>
            <w:r>
              <w:rPr>
                <w:rFonts w:eastAsia="Calibri" w:cs="Arial" w:ascii="Arial" w:hAnsi="Arial"/>
                <w:kern w:val="0"/>
                <w:sz w:val="20"/>
                <w:lang w:val="cs-CZ" w:bidi="ar-SA"/>
              </w:rPr>
              <w:t>Obchodní firma / název / jméno a příjmení:</w:t>
            </w:r>
          </w:p>
        </w:tc>
        <w:tc>
          <w:tcPr>
            <w:tcW w:w="4960" w:type="dxa"/>
            <w:tcBorders>
              <w:top w:val="nil"/>
              <w:left w:val="single" w:sz="4" w:space="0" w:color="D9D9D9"/>
              <w:bottom w:val="single" w:sz="4" w:space="0" w:color="D9D9D9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rPr>
                <w:rFonts w:ascii="Arial" w:hAnsi="Arial" w:eastAsia="Calibri" w:cs="Arial"/>
                <w:sz w:val="20"/>
              </w:rPr>
            </w:pPr>
            <w:r>
              <w:rPr>
                <w:rFonts w:cs="Arial" w:ascii="Arial" w:hAnsi="Arial"/>
                <w:kern w:val="0"/>
                <w:sz w:val="20"/>
                <w:highlight w:val="lightGray"/>
                <w:lang w:val="cs-CZ" w:bidi="ar-SA"/>
              </w:rPr>
              <w:t>[VYPLNÍ DODAVATEL]</w:t>
            </w:r>
          </w:p>
        </w:tc>
      </w:tr>
      <w:tr>
        <w:trPr>
          <w:trHeight w:val="353" w:hRule="atLeast"/>
        </w:trPr>
        <w:tc>
          <w:tcPr>
            <w:tcW w:w="4111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left="-108" w:right="0" w:hanging="0"/>
              <w:rPr>
                <w:rFonts w:ascii="Arial" w:hAnsi="Arial" w:eastAsia="Calibri" w:cs="Arial"/>
                <w:sz w:val="20"/>
              </w:rPr>
            </w:pPr>
            <w:r>
              <w:rPr>
                <w:rFonts w:eastAsia="Calibri" w:cs="Arial" w:ascii="Arial" w:hAnsi="Arial"/>
                <w:kern w:val="0"/>
                <w:sz w:val="20"/>
                <w:lang w:val="cs-CZ" w:bidi="ar-SA"/>
              </w:rPr>
              <w:t>IČO: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rPr>
                <w:rFonts w:ascii="Arial" w:hAnsi="Arial" w:eastAsia="Calibri" w:cs="Arial"/>
                <w:sz w:val="20"/>
              </w:rPr>
            </w:pPr>
            <w:r>
              <w:rPr>
                <w:rFonts w:cs="Arial" w:ascii="Arial" w:hAnsi="Arial"/>
                <w:kern w:val="0"/>
                <w:sz w:val="20"/>
                <w:highlight w:val="lightGray"/>
                <w:lang w:val="cs-CZ" w:bidi="ar-SA"/>
              </w:rPr>
              <w:t>[VYPLNÍ DODAVATEL]</w:t>
            </w:r>
          </w:p>
        </w:tc>
      </w:tr>
    </w:tbl>
    <w:p>
      <w:pPr>
        <w:pStyle w:val="Podtitul"/>
        <w:spacing w:lineRule="auto" w:line="264" w:before="360" w:after="0"/>
        <w:jc w:val="both"/>
        <w:rPr>
          <w:rFonts w:ascii="Arial" w:hAnsi="Arial" w:cs="Arial"/>
          <w:b w:val="false"/>
          <w:color w:val="000000"/>
          <w:szCs w:val="20"/>
        </w:rPr>
      </w:pPr>
      <w:r>
        <w:rPr>
          <w:rStyle w:val="Fontstyle01"/>
          <w:rFonts w:cs="Arial" w:ascii="Arial" w:hAnsi="Arial"/>
          <w:b w:val="false"/>
          <w:sz w:val="20"/>
          <w:szCs w:val="20"/>
        </w:rPr>
        <w:t>Vybraný dodavatel tímto ve vztahu k výše nadepsané zakázce / veřejné zakázky prohlašuje, že:</w:t>
      </w:r>
    </w:p>
    <w:p>
      <w:pPr>
        <w:pStyle w:val="Podpisra"/>
        <w:numPr>
          <w:ilvl w:val="0"/>
          <w:numId w:val="2"/>
        </w:numPr>
        <w:tabs>
          <w:tab w:val="right" w:pos="3969" w:leader="dot"/>
          <w:tab w:val="right" w:pos="4962" w:leader="dot"/>
          <w:tab w:val="right" w:pos="5103" w:leader="none"/>
          <w:tab w:val="right" w:pos="9072" w:leader="dot"/>
        </w:tabs>
        <w:spacing w:lineRule="auto" w:line="264" w:before="120"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v rozsahu více než 10 % nabídkové ceny,</w:t>
      </w:r>
    </w:p>
    <w:p>
      <w:pPr>
        <w:pStyle w:val="Podpisra"/>
        <w:numPr>
          <w:ilvl w:val="0"/>
          <w:numId w:val="3"/>
        </w:numPr>
        <w:tabs>
          <w:tab w:val="right" w:pos="3969" w:leader="dot"/>
          <w:tab w:val="right" w:pos="4962" w:leader="dot"/>
          <w:tab w:val="right" w:pos="5103" w:leader="none"/>
          <w:tab w:val="right" w:pos="9072" w:leader="dot"/>
        </w:tabs>
        <w:spacing w:lineRule="auto" w:line="240" w:before="120" w:after="0"/>
        <w:ind w:left="567" w:hanging="28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není ruským státním příslušníkem, fyzickou či právnickou osobou nebo subjektem či orgánem se sídlem v Rusku,</w:t>
      </w:r>
    </w:p>
    <w:p>
      <w:pPr>
        <w:pStyle w:val="Podpisra"/>
        <w:numPr>
          <w:ilvl w:val="0"/>
          <w:numId w:val="3"/>
        </w:numPr>
        <w:tabs>
          <w:tab w:val="right" w:pos="3969" w:leader="dot"/>
          <w:tab w:val="right" w:pos="4962" w:leader="dot"/>
          <w:tab w:val="right" w:pos="5103" w:leader="none"/>
          <w:tab w:val="right" w:pos="9072" w:leader="dot"/>
        </w:tabs>
        <w:spacing w:lineRule="auto" w:line="240" w:before="120" w:after="0"/>
        <w:ind w:left="567" w:hanging="28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není z více než 50 % přímo či nepřímo vlastněn některým ze subjektů uvedených v písmeni a), ani</w:t>
      </w:r>
    </w:p>
    <w:p>
      <w:pPr>
        <w:pStyle w:val="Podpisra"/>
        <w:numPr>
          <w:ilvl w:val="0"/>
          <w:numId w:val="3"/>
        </w:numPr>
        <w:tabs>
          <w:tab w:val="right" w:pos="3969" w:leader="dot"/>
          <w:tab w:val="right" w:pos="4962" w:leader="dot"/>
          <w:tab w:val="right" w:pos="5103" w:leader="none"/>
          <w:tab w:val="right" w:pos="9072" w:leader="dot"/>
        </w:tabs>
        <w:spacing w:lineRule="auto" w:line="240" w:before="120" w:after="0"/>
        <w:ind w:left="567" w:hanging="28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nejedná jménem nebo na pokyn některého ze subjektů uvedených v písmeni a) nebo b)</w:t>
      </w:r>
      <w:r>
        <w:rPr>
          <w:rStyle w:val="Ukotvenpoznmkypodarou"/>
          <w:rFonts w:eastAsia="" w:cs="Arial" w:ascii="Arial" w:hAnsi="Arial" w:eastAsiaTheme="majorEastAsia"/>
          <w:color w:val="000000"/>
        </w:rPr>
        <w:footnoteReference w:id="2"/>
      </w:r>
      <w:r>
        <w:rPr>
          <w:rFonts w:cs="Arial" w:ascii="Arial" w:hAnsi="Arial"/>
          <w:color w:val="000000"/>
        </w:rPr>
        <w:t>;</w:t>
      </w:r>
    </w:p>
    <w:p>
      <w:pPr>
        <w:pStyle w:val="Podpisra"/>
        <w:numPr>
          <w:ilvl w:val="0"/>
          <w:numId w:val="2"/>
        </w:numPr>
        <w:tabs>
          <w:tab w:val="right" w:pos="3969" w:leader="dot"/>
          <w:tab w:val="right" w:pos="4962" w:leader="dot"/>
          <w:tab w:val="right" w:pos="5103" w:leader="none"/>
          <w:tab w:val="right" w:pos="9072" w:leader="dot"/>
        </w:tabs>
        <w:spacing w:lineRule="auto" w:line="264" w:before="120"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>
        <w:rPr>
          <w:rFonts w:cs="Arial" w:ascii="Arial" w:hAnsi="Arial"/>
        </w:rPr>
        <w:t xml:space="preserve"> nařízení Rady (EU) č. 208/2014, o omezujících opatřeních vůči některým osobám, subjektům, orgánům vzhledem k situaci na Ukrajině,</w:t>
      </w:r>
      <w:r>
        <w:rPr>
          <w:rFonts w:cs="Arial" w:ascii="Arial" w:hAnsi="Arial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>
        <w:rPr>
          <w:rStyle w:val="Ukotvenpoznmkypodarou"/>
          <w:rFonts w:cs="Arial" w:ascii="Arial" w:hAnsi="Arial"/>
          <w:color w:val="000000"/>
        </w:rPr>
        <w:footnoteReference w:id="3"/>
      </w:r>
      <w:r>
        <w:rPr>
          <w:rFonts w:cs="Arial" w:ascii="Arial" w:hAnsi="Arial"/>
          <w:color w:val="000000"/>
        </w:rPr>
        <w:t>;</w:t>
      </w:r>
    </w:p>
    <w:p>
      <w:pPr>
        <w:pStyle w:val="Podpisra"/>
        <w:numPr>
          <w:ilvl w:val="0"/>
          <w:numId w:val="2"/>
        </w:numPr>
        <w:tabs>
          <w:tab w:val="right" w:pos="3969" w:leader="dot"/>
          <w:tab w:val="right" w:pos="4962" w:leader="dot"/>
          <w:tab w:val="right" w:pos="5103" w:leader="none"/>
          <w:tab w:val="right" w:pos="9072" w:leader="dot"/>
        </w:tabs>
        <w:spacing w:lineRule="auto" w:line="264" w:before="120" w:after="0"/>
        <w:ind w:left="284" w:hanging="284"/>
        <w:jc w:val="both"/>
        <w:rPr>
          <w:rFonts w:ascii="Arial" w:hAnsi="Arial" w:cs="Arial"/>
          <w:color w:val="000000"/>
        </w:rPr>
      </w:pPr>
      <w:bookmarkStart w:id="0" w:name="_Toc121833264"/>
      <w:r>
        <w:rPr>
          <w:rFonts w:cs="Arial" w:ascii="Arial" w:hAnsi="Arial"/>
          <w:color w:val="000000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nebo nařízení Rady (ES) č. 765/2006 ze dne 18. května 2006.</w:t>
      </w:r>
    </w:p>
    <w:p>
      <w:pPr>
        <w:pStyle w:val="Podtitul11"/>
        <w:numPr>
          <w:ilvl w:val="0"/>
          <w:numId w:val="0"/>
        </w:numPr>
        <w:spacing w:lineRule="auto" w:line="264" w:before="240" w:after="0"/>
        <w:ind w:left="0" w:hanging="0"/>
        <w:rPr>
          <w:rFonts w:ascii="Arial" w:hAnsi="Arial" w:cs="Arial"/>
        </w:rPr>
      </w:pPr>
      <w:r>
        <w:rPr>
          <w:rFonts w:cs="Arial" w:ascii="Arial" w:hAnsi="Arial"/>
          <w:highlight w:val="lightGray"/>
        </w:rPr>
        <w:t>[VYPLNÍ vybraný DODAVATEL]</w:t>
      </w:r>
      <w:r>
        <w:rPr>
          <w:rFonts w:cs="Arial" w:ascii="Arial" w:hAnsi="Arial"/>
        </w:rPr>
        <w:t xml:space="preserve"> dne </w:t>
      </w:r>
      <w:r>
        <w:rPr>
          <w:rFonts w:cs="Arial" w:ascii="Arial" w:hAnsi="Arial"/>
          <w:highlight w:val="lightGray"/>
        </w:rPr>
        <w:t>[VYPLNÍ vybraný DODAVATEL]</w:t>
      </w:r>
      <w:bookmarkEnd w:id="0"/>
    </w:p>
    <w:p>
      <w:pPr>
        <w:pStyle w:val="Podtitul11"/>
        <w:numPr>
          <w:ilvl w:val="0"/>
          <w:numId w:val="0"/>
        </w:numPr>
        <w:spacing w:lineRule="auto" w:line="264" w:before="240" w:after="0"/>
        <w:ind w:left="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odtitul11"/>
        <w:numPr>
          <w:ilvl w:val="0"/>
          <w:numId w:val="0"/>
        </w:numPr>
        <w:spacing w:lineRule="auto" w:line="264" w:before="240" w:after="0"/>
        <w:ind w:left="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odtitul11"/>
        <w:numPr>
          <w:ilvl w:val="0"/>
          <w:numId w:val="0"/>
        </w:numPr>
        <w:spacing w:lineRule="auto" w:line="264" w:before="240" w:after="0"/>
        <w:ind w:left="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odpisra"/>
        <w:tabs>
          <w:tab w:val="clear" w:pos="3969"/>
          <w:tab w:val="clear" w:pos="5103"/>
          <w:tab w:val="clear" w:pos="9072"/>
          <w:tab w:val="left" w:pos="0" w:leader="none"/>
          <w:tab w:val="right" w:pos="4820" w:leader="dot"/>
        </w:tabs>
        <w:spacing w:lineRule="auto" w:line="26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ab/>
      </w:r>
    </w:p>
    <w:p>
      <w:pPr>
        <w:pStyle w:val="NoSpacing"/>
        <w:rPr>
          <w:rFonts w:ascii="Arial" w:hAnsi="Arial" w:cs="Arial"/>
          <w:bCs/>
          <w:szCs w:val="20"/>
        </w:rPr>
      </w:pPr>
      <w:r>
        <w:rPr>
          <w:rFonts w:cs="Arial" w:ascii="Arial" w:hAnsi="Arial"/>
          <w:b/>
          <w:szCs w:val="20"/>
          <w:highlight w:val="lightGray"/>
        </w:rPr>
        <w:t>Jméno a příjmení osoby oprávněné jednat + podpis</w:t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7" w:right="1417" w:gutter="0" w:header="567" w:top="2269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Garamond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Segoe UI">
    <w:charset w:val="ee"/>
    <w:family w:val="roman"/>
    <w:pitch w:val="variable"/>
  </w:font>
  <w:font w:name="Segoe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pat"/>
      <w:rPr/>
    </w:pPr>
    <w:r>
      <w:rPr/>
    </w:r>
  </w:p>
  <w:p>
    <w:pPr>
      <w:pStyle w:val="Normal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oznmkapodarou"/>
        <w:rPr>
          <w:rFonts w:ascii="Arial" w:hAnsi="Arial" w:cs="Arial"/>
          <w:sz w:val="16"/>
          <w:szCs w:val="16"/>
        </w:rPr>
      </w:pPr>
      <w:r>
        <w:rPr>
          <w:rStyle w:val="Znakypropoznmkupodarou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čestného prohlášení vynechat.</w:t>
      </w:r>
    </w:p>
  </w:footnote>
  <w:footnote w:id="3">
    <w:p>
      <w:pPr>
        <w:pStyle w:val="Poznmkapodarou"/>
        <w:rPr/>
      </w:pPr>
      <w:r>
        <w:rPr>
          <w:rStyle w:val="Znakypropoznmkupodarou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 xml:space="preserve">Aktualizovaný seznam sankcionovaných osob je uveden například na internetových stránkách Finančního analytického úřadu zde </w:t>
      </w:r>
      <w:hyperlink r:id="rId1">
        <w:r>
          <w:rPr>
            <w:rStyle w:val="Internetovodkaz"/>
            <w:rFonts w:cs="Arial" w:ascii="Arial" w:hAnsi="Arial"/>
            <w:sz w:val="16"/>
            <w:szCs w:val="16"/>
          </w:rPr>
          <w:t>https://www.financnianalytickyurad.cz/blog/zarazeni-dalsich-osob-na-sankcni-seznam-proti-rusku</w:t>
        </w:r>
      </w:hyperlink>
      <w:r>
        <w:rPr>
          <w:rFonts w:cs="Arial" w:ascii="Arial" w:hAnsi="Arial"/>
          <w:sz w:val="16"/>
          <w:szCs w:val="16"/>
        </w:rPr>
        <w:t>.</w:t>
      </w:r>
      <w:r>
        <w:rPr/>
        <w:t xml:space="preserve">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hlav"/>
      <w:rPr/>
    </w:pPr>
    <w:r>
      <w:rPr/>
    </w:r>
  </w:p>
  <w:p>
    <w:pPr>
      <w:pStyle w:val="Zhlav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  <w:p>
    <w:pPr>
      <w:pStyle w:val="Zhlav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 xml:space="preserve">Příloha č. </w:t>
    </w:r>
    <w:r>
      <w:rPr>
        <w:rFonts w:cs="Arial" w:ascii="Arial" w:hAnsi="Arial"/>
        <w:sz w:val="20"/>
        <w:szCs w:val="20"/>
        <w:shd w:fill="auto" w:val="clear"/>
      </w:rPr>
      <w:t>5 Z</w:t>
    </w:r>
    <w:r>
      <w:rPr>
        <w:rFonts w:cs="Arial" w:ascii="Arial" w:hAnsi="Arial"/>
        <w:sz w:val="20"/>
        <w:szCs w:val="20"/>
      </w:rPr>
      <w:t>D</w:t>
    </w:r>
  </w:p>
  <w:p>
    <w:pPr>
      <w:pStyle w:val="Zhlav"/>
      <w:rPr>
        <w:rFonts w:ascii="Segoe UI" w:hAnsi="Segoe UI" w:cs="Segoe UI"/>
      </w:rPr>
    </w:pPr>
    <w:r>
      <w:rPr>
        <w:rFonts w:cs="Segoe UI" w:ascii="Segoe UI" w:hAnsi="Segoe UI"/>
      </w:rPr>
    </w:r>
  </w:p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65853"/>
    <w:pPr>
      <w:widowControl/>
      <w:suppressAutoHyphens w:val="true"/>
      <w:bidi w:val="0"/>
      <w:spacing w:lineRule="auto" w:line="240" w:before="0" w:after="0"/>
      <w:jc w:val="both"/>
    </w:pPr>
    <w:rPr>
      <w:rFonts w:ascii="Garamond" w:hAnsi="Garamond" w:eastAsia="Times New Roman" w:cs="Times New Roman"/>
      <w:color w:val="auto"/>
      <w:kern w:val="0"/>
      <w:sz w:val="24"/>
      <w:szCs w:val="20"/>
      <w:lang w:val="cs-CZ" w:eastAsia="cs-CZ" w:bidi="ar-SA"/>
    </w:rPr>
  </w:style>
  <w:style w:type="paragraph" w:styleId="Nadpis2">
    <w:name w:val="Heading 2"/>
    <w:basedOn w:val="Normal"/>
    <w:next w:val="Normal"/>
    <w:link w:val="Nadpis2Char"/>
    <w:uiPriority w:val="9"/>
    <w:semiHidden/>
    <w:unhideWhenUsed/>
    <w:qFormat/>
    <w:rsid w:val="003e3d1e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hlavChar" w:customStyle="1">
    <w:name w:val="Záhlaví Char"/>
    <w:basedOn w:val="DefaultParagraphFont"/>
    <w:uiPriority w:val="99"/>
    <w:qFormat/>
    <w:rsid w:val="00f65853"/>
    <w:rPr/>
  </w:style>
  <w:style w:type="character" w:styleId="ZpatChar" w:customStyle="1">
    <w:name w:val="Zápatí Char"/>
    <w:basedOn w:val="DefaultParagraphFont"/>
    <w:uiPriority w:val="99"/>
    <w:qFormat/>
    <w:rsid w:val="00f65853"/>
    <w:rPr/>
  </w:style>
  <w:style w:type="character" w:styleId="TextpoznpodarouChar" w:customStyle="1">
    <w:name w:val="Text pozn. pod čarou Char"/>
    <w:basedOn w:val="DefaultParagraphFont"/>
    <w:uiPriority w:val="99"/>
    <w:qFormat/>
    <w:rsid w:val="00b61bc0"/>
    <w:rPr>
      <w:rFonts w:ascii="Garamond" w:hAnsi="Garamond" w:eastAsia="Times New Roman" w:cs="Times New Roman"/>
      <w:sz w:val="20"/>
      <w:szCs w:val="20"/>
    </w:rPr>
  </w:style>
  <w:style w:type="character" w:styleId="Znakypropoznmkupodarou">
    <w:name w:val="Znaky pro poznámku pod čarou"/>
    <w:uiPriority w:val="99"/>
    <w:unhideWhenUsed/>
    <w:qFormat/>
    <w:rsid w:val="00b61bc0"/>
    <w:rPr>
      <w:vertAlign w:val="superscript"/>
    </w:rPr>
  </w:style>
  <w:style w:type="character" w:styleId="Ukotvenpoznmkypodarou">
    <w:name w:val="Footnote Reference"/>
    <w:rPr>
      <w:vertAlign w:val="superscript"/>
    </w:rPr>
  </w:style>
  <w:style w:type="character" w:styleId="TitulekChar" w:customStyle="1">
    <w:name w:val="Titulek Char"/>
    <w:link w:val="Caption"/>
    <w:qFormat/>
    <w:rsid w:val="00564330"/>
    <w:rPr>
      <w:rFonts w:ascii="Arial" w:hAnsi="Arial" w:eastAsia="Times New Roman" w:cs="Arial"/>
      <w:b/>
      <w:bCs/>
      <w:sz w:val="18"/>
      <w:szCs w:val="18"/>
    </w:rPr>
  </w:style>
  <w:style w:type="character" w:styleId="OdstavecseseznamemChar" w:customStyle="1">
    <w:name w:val="Odstavec se seznamem Char"/>
    <w:basedOn w:val="DefaultParagraphFont"/>
    <w:link w:val="ListParagraph"/>
    <w:uiPriority w:val="34"/>
    <w:qFormat/>
    <w:locked/>
    <w:rsid w:val="00fc67d1"/>
    <w:rPr>
      <w:rFonts w:ascii="Verdana" w:hAnsi="Verdana" w:cs="Times New Roman"/>
      <w:sz w:val="18"/>
    </w:rPr>
  </w:style>
  <w:style w:type="character" w:styleId="Annotationreference">
    <w:name w:val="annotation reference"/>
    <w:uiPriority w:val="99"/>
    <w:qFormat/>
    <w:rsid w:val="007d50d8"/>
    <w:rPr>
      <w:sz w:val="16"/>
      <w:szCs w:val="16"/>
    </w:rPr>
  </w:style>
  <w:style w:type="character" w:styleId="TextkomenteChar" w:customStyle="1">
    <w:name w:val="Text komentáře Char"/>
    <w:basedOn w:val="DefaultParagraphFont"/>
    <w:link w:val="Annotationtext"/>
    <w:uiPriority w:val="99"/>
    <w:qFormat/>
    <w:rsid w:val="007d50d8"/>
    <w:rPr>
      <w:rFonts w:ascii="Times New Roman" w:hAnsi="Times New Roman" w:eastAsia="Times New Roman" w:cs="Times New Roman"/>
      <w:sz w:val="20"/>
      <w:szCs w:val="20"/>
      <w:lang w:eastAsia="cs-CZ"/>
    </w:rPr>
  </w:style>
  <w:style w:type="character" w:styleId="TextbublinyChar" w:customStyle="1">
    <w:name w:val="Text bubliny Char"/>
    <w:basedOn w:val="DefaultParagraphFont"/>
    <w:link w:val="BalloonText"/>
    <w:uiPriority w:val="99"/>
    <w:semiHidden/>
    <w:qFormat/>
    <w:rsid w:val="007d50d8"/>
    <w:rPr>
      <w:rFonts w:ascii="Tahoma" w:hAnsi="Tahoma" w:eastAsia="Times New Roman" w:cs="Tahoma"/>
      <w:sz w:val="16"/>
      <w:szCs w:val="16"/>
      <w:lang w:eastAsia="cs-CZ"/>
    </w:rPr>
  </w:style>
  <w:style w:type="character" w:styleId="PedmtkomenteChar" w:customStyle="1">
    <w:name w:val="Předmět komentáře Char"/>
    <w:basedOn w:val="TextkomenteChar"/>
    <w:link w:val="Annotationsubject"/>
    <w:uiPriority w:val="99"/>
    <w:semiHidden/>
    <w:qFormat/>
    <w:rsid w:val="009e55b2"/>
    <w:rPr>
      <w:rFonts w:ascii="Garamond" w:hAnsi="Garamond" w:eastAsia="Times New Roman" w:cs="Times New Roman"/>
      <w:b/>
      <w:bCs/>
      <w:sz w:val="20"/>
      <w:szCs w:val="20"/>
      <w:lang w:eastAsia="cs-CZ"/>
    </w:rPr>
  </w:style>
  <w:style w:type="character" w:styleId="Zkladntext2Char" w:customStyle="1">
    <w:name w:val="Základní text 2 Char"/>
    <w:basedOn w:val="DefaultParagraphFont"/>
    <w:link w:val="BodyText2"/>
    <w:qFormat/>
    <w:rsid w:val="00e33e22"/>
    <w:rPr>
      <w:rFonts w:ascii="Times New Roman" w:hAnsi="Times New Roman" w:eastAsia="Times New Roman" w:cs="Times New Roman"/>
      <w:sz w:val="24"/>
      <w:szCs w:val="24"/>
      <w:lang w:eastAsia="cs-CZ"/>
    </w:rPr>
  </w:style>
  <w:style w:type="character" w:styleId="TextkomenteChar1" w:customStyle="1">
    <w:name w:val="Text komentáře Char1"/>
    <w:basedOn w:val="DefaultParagraphFont"/>
    <w:uiPriority w:val="99"/>
    <w:qFormat/>
    <w:locked/>
    <w:rsid w:val="006c3f85"/>
    <w:rPr/>
  </w:style>
  <w:style w:type="character" w:styleId="PodnadpisChar" w:customStyle="1">
    <w:name w:val="Podnadpis Char"/>
    <w:basedOn w:val="DefaultParagraphFont"/>
    <w:qFormat/>
    <w:rsid w:val="003e3d1e"/>
    <w:rPr>
      <w:rFonts w:ascii="Segoe UI" w:hAnsi="Segoe UI" w:eastAsia="" w:eastAsiaTheme="minorEastAsia"/>
      <w:b/>
      <w:sz w:val="20"/>
    </w:rPr>
  </w:style>
  <w:style w:type="character" w:styleId="Podtitul11Char" w:customStyle="1">
    <w:name w:val="Podtitul 1.1 Char"/>
    <w:link w:val="Podtitul11"/>
    <w:qFormat/>
    <w:rsid w:val="003e3d1e"/>
    <w:rPr>
      <w:rFonts w:ascii="Segoe UI" w:hAnsi="Segoe UI" w:eastAsia="Times New Roman" w:cs="Times New Roman"/>
      <w:sz w:val="20"/>
      <w:szCs w:val="20"/>
      <w:lang w:eastAsia="cs-CZ"/>
    </w:rPr>
  </w:style>
  <w:style w:type="character" w:styleId="Nadpis2Char" w:customStyle="1">
    <w:name w:val="Nadpis 2 Char"/>
    <w:basedOn w:val="DefaultParagraphFont"/>
    <w:uiPriority w:val="9"/>
    <w:semiHidden/>
    <w:qFormat/>
    <w:rsid w:val="003e3d1e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  <w:lang w:eastAsia="cs-CZ"/>
    </w:rPr>
  </w:style>
  <w:style w:type="character" w:styleId="Internetovodkaz">
    <w:name w:val="Hyperlink"/>
    <w:basedOn w:val="DefaultParagraphFont"/>
    <w:uiPriority w:val="99"/>
    <w:unhideWhenUsed/>
    <w:rsid w:val="003b43e3"/>
    <w:rPr>
      <w:color w:val="0000FF" w:themeColor="hyperlink"/>
      <w:u w:val="single"/>
    </w:rPr>
  </w:style>
  <w:style w:type="character" w:styleId="Fontstyle01" w:customStyle="1">
    <w:name w:val="fontstyle01"/>
    <w:basedOn w:val="DefaultParagraphFont"/>
    <w:qFormat/>
    <w:rsid w:val="003b43e3"/>
    <w:rPr>
      <w:rFonts w:ascii="SegoeUI" w:hAnsi="SegoeUI"/>
      <w:b w:val="false"/>
      <w:bCs w:val="false"/>
      <w:i w:val="false"/>
      <w:iCs w:val="false"/>
      <w:color w:val="000000"/>
      <w:sz w:val="22"/>
      <w:szCs w:val="22"/>
    </w:rPr>
  </w:style>
  <w:style w:type="character" w:styleId="Znakyprovysvtlivky">
    <w:name w:val="Znaky pro vysvětlivky"/>
    <w:qFormat/>
    <w:rPr>
      <w:vertAlign w:val="superscript"/>
    </w:rPr>
  </w:style>
  <w:style w:type="character" w:styleId="Ukotvenvysvtlivky">
    <w:name w:val="Endnote Reference"/>
    <w:rPr>
      <w:vertAlign w:val="superscript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Zhlavazpat">
    <w:name w:val="Záhlaví a zápatí"/>
    <w:basedOn w:val="Normal"/>
    <w:qFormat/>
    <w:pPr/>
    <w:rPr/>
  </w:style>
  <w:style w:type="paragraph" w:styleId="Zhlav">
    <w:name w:val="Header"/>
    <w:basedOn w:val="Normal"/>
    <w:link w:val="ZhlavChar"/>
    <w:uiPriority w:val="99"/>
    <w:unhideWhenUsed/>
    <w:rsid w:val="00f65853"/>
    <w:pPr>
      <w:tabs>
        <w:tab w:val="clear" w:pos="708"/>
        <w:tab w:val="center" w:pos="4536" w:leader="none"/>
        <w:tab w:val="right" w:pos="9072" w:leader="none"/>
      </w:tabs>
      <w:jc w:val="left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Zpat">
    <w:name w:val="Footer"/>
    <w:basedOn w:val="Normal"/>
    <w:link w:val="ZpatChar"/>
    <w:uiPriority w:val="99"/>
    <w:unhideWhenUsed/>
    <w:rsid w:val="00f65853"/>
    <w:pPr>
      <w:tabs>
        <w:tab w:val="clear" w:pos="708"/>
        <w:tab w:val="center" w:pos="4536" w:leader="none"/>
        <w:tab w:val="right" w:pos="9072" w:leader="none"/>
      </w:tabs>
      <w:jc w:val="left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Poznmkapodarou">
    <w:name w:val="Footnote Text"/>
    <w:basedOn w:val="Normal"/>
    <w:link w:val="TextpoznpodarouChar"/>
    <w:uiPriority w:val="99"/>
    <w:unhideWhenUsed/>
    <w:qFormat/>
    <w:rsid w:val="00b61bc0"/>
    <w:pPr/>
    <w:rPr>
      <w:sz w:val="20"/>
    </w:rPr>
  </w:style>
  <w:style w:type="paragraph" w:styleId="Caption">
    <w:name w:val="caption"/>
    <w:basedOn w:val="Normal"/>
    <w:next w:val="Normal"/>
    <w:link w:val="TitulekChar"/>
    <w:qFormat/>
    <w:rsid w:val="00564330"/>
    <w:pPr>
      <w:spacing w:before="0" w:after="200"/>
    </w:pPr>
    <w:rPr>
      <w:rFonts w:ascii="Arial" w:hAnsi="Arial" w:cs="Arial"/>
      <w:b/>
      <w:bCs/>
      <w:sz w:val="18"/>
      <w:szCs w:val="18"/>
      <w:lang w:eastAsia="en-US"/>
    </w:rPr>
  </w:style>
  <w:style w:type="paragraph" w:styleId="ListParagraph">
    <w:name w:val="List Paragraph"/>
    <w:basedOn w:val="Normal"/>
    <w:link w:val="OdstavecseseznamemChar"/>
    <w:uiPriority w:val="34"/>
    <w:qFormat/>
    <w:rsid w:val="00fc67d1"/>
    <w:pPr>
      <w:spacing w:lineRule="auto" w:line="360" w:before="0" w:after="0"/>
      <w:ind w:left="720" w:hanging="0"/>
      <w:contextualSpacing/>
    </w:pPr>
    <w:rPr>
      <w:rFonts w:ascii="Verdana" w:hAnsi="Verdana" w:eastAsia="Calibri" w:eastAsiaTheme="minorHAnsi"/>
      <w:sz w:val="18"/>
      <w:szCs w:val="22"/>
      <w:lang w:eastAsia="en-US"/>
    </w:rPr>
  </w:style>
  <w:style w:type="paragraph" w:styleId="Annotationtext">
    <w:name w:val="annotation text"/>
    <w:basedOn w:val="Normal"/>
    <w:link w:val="TextkomenteChar"/>
    <w:uiPriority w:val="99"/>
    <w:qFormat/>
    <w:rsid w:val="007d50d8"/>
    <w:pPr>
      <w:jc w:val="left"/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7d50d8"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link w:val="PedmtkomenteChar"/>
    <w:uiPriority w:val="99"/>
    <w:semiHidden/>
    <w:unhideWhenUsed/>
    <w:qFormat/>
    <w:rsid w:val="009e55b2"/>
    <w:pPr>
      <w:jc w:val="both"/>
    </w:pPr>
    <w:rPr>
      <w:rFonts w:ascii="Garamond" w:hAnsi="Garamond"/>
      <w:b/>
      <w:bCs/>
    </w:rPr>
  </w:style>
  <w:style w:type="paragraph" w:styleId="BodyText2">
    <w:name w:val="Body Text 2"/>
    <w:basedOn w:val="Normal"/>
    <w:link w:val="Zkladntext2Char"/>
    <w:qFormat/>
    <w:rsid w:val="00e33e22"/>
    <w:pPr>
      <w:spacing w:lineRule="auto" w:line="480" w:before="0" w:after="120"/>
      <w:jc w:val="left"/>
    </w:pPr>
    <w:rPr>
      <w:rFonts w:ascii="Times New Roman" w:hAnsi="Times New Roman"/>
      <w:szCs w:val="24"/>
    </w:rPr>
  </w:style>
  <w:style w:type="paragraph" w:styleId="Revision">
    <w:name w:val="Revision"/>
    <w:uiPriority w:val="99"/>
    <w:semiHidden/>
    <w:qFormat/>
    <w:rsid w:val="00500e82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4"/>
      <w:szCs w:val="20"/>
      <w:lang w:val="cs-CZ" w:eastAsia="cs-CZ" w:bidi="ar-SA"/>
    </w:rPr>
  </w:style>
  <w:style w:type="paragraph" w:styleId="Ploha" w:customStyle="1">
    <w:name w:val="Příloha"/>
    <w:basedOn w:val="Normal"/>
    <w:next w:val="Normal"/>
    <w:qFormat/>
    <w:rsid w:val="003e3d1e"/>
    <w:pPr>
      <w:keepNext w:val="true"/>
      <w:spacing w:before="0" w:after="360"/>
      <w:jc w:val="left"/>
      <w:outlineLvl w:val="0"/>
    </w:pPr>
    <w:rPr>
      <w:rFonts w:ascii="Arial" w:hAnsi="Arial" w:eastAsia="Calibri" w:cs="" w:cstheme="minorBidi" w:eastAsiaTheme="minorHAnsi"/>
      <w:b/>
      <w:caps/>
      <w:lang w:eastAsia="en-US"/>
    </w:rPr>
  </w:style>
  <w:style w:type="paragraph" w:styleId="Podtitul">
    <w:name w:val="Subtitle"/>
    <w:basedOn w:val="Normal"/>
    <w:next w:val="Normal"/>
    <w:link w:val="PodnadpisChar"/>
    <w:qFormat/>
    <w:rsid w:val="003e3d1e"/>
    <w:pPr>
      <w:jc w:val="left"/>
    </w:pPr>
    <w:rPr>
      <w:rFonts w:ascii="Segoe UI" w:hAnsi="Segoe UI" w:eastAsia="" w:cs="" w:cstheme="minorBidi" w:eastAsiaTheme="minorEastAsia"/>
      <w:b/>
      <w:sz w:val="20"/>
      <w:szCs w:val="22"/>
      <w:lang w:eastAsia="en-US"/>
    </w:rPr>
  </w:style>
  <w:style w:type="paragraph" w:styleId="Podtitul11" w:customStyle="1">
    <w:name w:val="Podtitul 1.1"/>
    <w:basedOn w:val="Nadpis2"/>
    <w:link w:val="Podtitul11Char"/>
    <w:qFormat/>
    <w:rsid w:val="003e3d1e"/>
    <w:pPr>
      <w:keepNext w:val="false"/>
      <w:keepLines w:val="false"/>
      <w:numPr>
        <w:ilvl w:val="1"/>
        <w:numId w:val="1"/>
      </w:numPr>
      <w:spacing w:lineRule="auto" w:line="288" w:before="120" w:after="120"/>
      <w:ind w:left="576" w:hanging="576"/>
    </w:pPr>
    <w:rPr>
      <w:rFonts w:ascii="Segoe UI" w:hAnsi="Segoe UI" w:eastAsia="Times New Roman" w:cs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e3d1e"/>
    <w:pPr>
      <w:widowControl/>
      <w:suppressAutoHyphens w:val="true"/>
      <w:bidi w:val="0"/>
      <w:spacing w:lineRule="auto" w:line="264" w:before="0" w:after="0"/>
      <w:jc w:val="both"/>
    </w:pPr>
    <w:rPr>
      <w:rFonts w:ascii="Segoe UI" w:hAnsi="Segoe UI" w:eastAsia="Calibri" w:cs="" w:cstheme="minorBidi" w:eastAsiaTheme="minorHAnsi"/>
      <w:color w:val="auto"/>
      <w:kern w:val="0"/>
      <w:sz w:val="20"/>
      <w:szCs w:val="22"/>
      <w:lang w:val="cs-CZ" w:eastAsia="en-US" w:bidi="ar-SA"/>
    </w:rPr>
  </w:style>
  <w:style w:type="paragraph" w:styleId="Podpisra" w:customStyle="1">
    <w:name w:val="podpis čára"/>
    <w:basedOn w:val="Normal"/>
    <w:qFormat/>
    <w:rsid w:val="003e3d1e"/>
    <w:pPr>
      <w:tabs>
        <w:tab w:val="clear" w:pos="708"/>
        <w:tab w:val="right" w:pos="3969" w:leader="dot"/>
        <w:tab w:val="right" w:pos="5103" w:leader="none"/>
        <w:tab w:val="right" w:pos="9072" w:leader="dot"/>
      </w:tabs>
      <w:spacing w:lineRule="auto" w:line="288"/>
      <w:jc w:val="left"/>
    </w:pPr>
    <w:rPr>
      <w:rFonts w:ascii="Segoe UI" w:hAnsi="Segoe UI"/>
      <w:sz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59"/>
    <w:rsid w:val="003e3d1e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Mkatabulky4">
    <w:name w:val="Mřížka tabulky4"/>
    <w:basedOn w:val="Normlntabulka"/>
    <w:uiPriority w:val="59"/>
    <w:rsid w:val="003e3d1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
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F10BBB-5CA3-4369-B548-3704828FD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Application>LibreOffice/7.5.9.2$Windows_X86_64 LibreOffice_project/cdeefe45c17511d326101eed8008ac4092f278a9</Application>
  <AppVersion>15.0000</AppVersion>
  <Pages>1</Pages>
  <Words>365</Words>
  <Characters>2193</Characters>
  <CharactersWithSpaces>2539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2025-11-06T09:59:00Z</dcterms:created>
  <dc:creator>Pavla Janíková</dc:creator>
  <dc:description/>
  <dc:language>cs-CZ</dc:language>
  <cp:lastModifiedBy/>
  <cp:lastPrinted>2017-07-04T14:10:00Z</cp:lastPrinted>
  <dcterms:modified xsi:type="dcterms:W3CDTF">2026-09-02T09:04:55Z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